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1: </w:t>
      </w:r>
      <w:r w:rsidDel="00000000" w:rsidR="00000000" w:rsidRPr="00000000">
        <w:rPr>
          <w:rtl w:val="0"/>
        </w:rPr>
        <w:t xml:space="preserve">Finalize changes to display performance outcomes in the UI.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2: </w:t>
      </w:r>
      <w:r w:rsidDel="00000000" w:rsidR="00000000" w:rsidRPr="00000000">
        <w:rPr>
          <w:rtl w:val="0"/>
        </w:rPr>
        <w:t xml:space="preserve">Thoroughly test analyzer and estimate for response output.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3: </w:t>
      </w:r>
      <w:r w:rsidDel="00000000" w:rsidR="00000000" w:rsidRPr="00000000">
        <w:rPr>
          <w:rtl w:val="0"/>
        </w:rPr>
        <w:t xml:space="preserve">Create the showcase presentation poster.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4: </w:t>
      </w:r>
      <w:r w:rsidDel="00000000" w:rsidR="00000000" w:rsidRPr="00000000">
        <w:rPr>
          <w:rtl w:val="0"/>
        </w:rPr>
        <w:t xml:space="preserve">Create the project documentation file.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5: </w:t>
      </w:r>
      <w:r w:rsidDel="00000000" w:rsidR="00000000" w:rsidRPr="00000000">
        <w:rPr>
          <w:rtl w:val="0"/>
        </w:rPr>
        <w:t xml:space="preserve">Create the showcase presentation slides.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6: </w:t>
      </w:r>
      <w:r w:rsidDel="00000000" w:rsidR="00000000" w:rsidRPr="00000000">
        <w:rPr>
          <w:rtl w:val="0"/>
        </w:rPr>
        <w:t xml:space="preserve">Create the team introduction video.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7: </w:t>
      </w:r>
      <w:r w:rsidDel="00000000" w:rsidR="00000000" w:rsidRPr="00000000">
        <w:rPr>
          <w:rtl w:val="0"/>
        </w:rPr>
        <w:t xml:space="preserve">Create the project demo video.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checks on the project before the senior design showcase.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Thoroughly tested the frontend UI, and backend Python and Golang.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files were created and checked to ensure they were properly shared.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None. All were completed.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